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1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по организации содействия в трудоустройстве </w:t>
      </w:r>
      <w:r w:rsidR="00ED2331">
        <w:rPr>
          <w:rFonts w:ascii="Times New Roman" w:hAnsi="Times New Roman"/>
          <w:b/>
          <w:sz w:val="24"/>
          <w:szCs w:val="24"/>
        </w:rPr>
        <w:t xml:space="preserve">студентов и </w:t>
      </w:r>
      <w:r>
        <w:rPr>
          <w:rFonts w:ascii="Times New Roman" w:hAnsi="Times New Roman"/>
          <w:b/>
          <w:sz w:val="24"/>
          <w:szCs w:val="24"/>
        </w:rPr>
        <w:t>выпускников</w:t>
      </w:r>
      <w:r w:rsidR="00ED2331">
        <w:rPr>
          <w:rFonts w:ascii="Times New Roman" w:hAnsi="Times New Roman"/>
          <w:b/>
          <w:sz w:val="24"/>
          <w:szCs w:val="24"/>
        </w:rPr>
        <w:t xml:space="preserve"> </w:t>
      </w:r>
    </w:p>
    <w:p w:rsidR="00ED2331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«Курганский педагогический колледж» по программам среднего профессионального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ED23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ED233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3044"/>
        <w:gridCol w:w="3234"/>
        <w:gridCol w:w="1577"/>
        <w:gridCol w:w="2518"/>
      </w:tblGrid>
      <w:tr w:rsidR="00225E27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47523" w:rsidTr="00C4752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Информационно-аналитическая работа</w:t>
            </w:r>
          </w:p>
        </w:tc>
      </w:tr>
      <w:tr w:rsidR="0017739D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D3BB3">
            <w:pPr>
              <w:ind w:left="-47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реестра (базы) выпускников по категориям (призванных в Российскую Армию, имеющих 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определенный </w:t>
            </w: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/>
                <w:sz w:val="24"/>
                <w:szCs w:val="24"/>
              </w:rPr>
              <w:t>нвалид</w:t>
            </w:r>
            <w:r w:rsidR="00CD3BB3">
              <w:rPr>
                <w:rFonts w:ascii="Times New Roman" w:hAnsi="Times New Roman"/>
                <w:sz w:val="24"/>
                <w:szCs w:val="24"/>
              </w:rPr>
              <w:t>/ОВЗ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3BB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елевик</w:t>
            </w:r>
            <w:r w:rsidR="00CD3B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CD3BB3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целевые группы выпускников, требующие адресной помощи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ED2331">
              <w:rPr>
                <w:rFonts w:ascii="Times New Roman" w:hAnsi="Times New Roman"/>
                <w:sz w:val="24"/>
                <w:szCs w:val="24"/>
              </w:rPr>
              <w:t>7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.202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6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75FE1" w:rsidRPr="004920D6" w:rsidRDefault="00297272" w:rsidP="00C8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C83363" w:rsidRPr="004920D6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Селиверстова Э. Ю.</w:t>
            </w:r>
          </w:p>
          <w:p w:rsidR="00C83363" w:rsidRPr="004920D6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17739D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проса среди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выпускных 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к самостоятельной трудовой деятельности»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«группа риска» выпускников для адресной работы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667BD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83363" w:rsidRPr="004920D6">
              <w:rPr>
                <w:rFonts w:ascii="Times New Roman" w:hAnsi="Times New Roman"/>
                <w:sz w:val="24"/>
                <w:szCs w:val="24"/>
              </w:rPr>
              <w:t>нварь 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Никулина Л. Ю.</w:t>
            </w:r>
          </w:p>
          <w:p w:rsidR="00475FE1" w:rsidRPr="004920D6" w:rsidRDefault="00475FE1" w:rsidP="00C83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17739D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мониторинга: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-прогноза занятости выпускников 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трудоустройства выпускников</w:t>
            </w:r>
            <w:r w:rsidR="00ED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,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B473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>в т.ч. участников «</w:t>
            </w:r>
            <w:proofErr w:type="spellStart"/>
            <w:r w:rsidR="00B47327" w:rsidRPr="00297272">
              <w:rPr>
                <w:rFonts w:ascii="Times New Roman" w:hAnsi="Times New Roman"/>
                <w:sz w:val="24"/>
                <w:szCs w:val="24"/>
              </w:rPr>
              <w:t>Абилимпикса</w:t>
            </w:r>
            <w:proofErr w:type="spellEnd"/>
            <w:r w:rsidR="00B47327" w:rsidRPr="002972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Обновление сведений о результатах занятости выпускников.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Анализ результатов трудоустройства выпускников. </w:t>
            </w:r>
          </w:p>
          <w:p w:rsidR="00C83363" w:rsidRPr="00E038C5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Определение проблемных категорий выпускников. Определение мер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занятости </w:t>
            </w: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667BD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83363" w:rsidRPr="004920D6">
              <w:rPr>
                <w:rFonts w:ascii="Times New Roman" w:hAnsi="Times New Roman"/>
                <w:sz w:val="24"/>
                <w:szCs w:val="24"/>
              </w:rPr>
              <w:t>о 01.03.202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ED2331" w:rsidRPr="004920D6" w:rsidRDefault="00ED2331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C83363" w:rsidRPr="004920D6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занятости выпускников, в т.ч. выпускников предыдущего года выпуска, которые завершили службу в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призыву.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Трудоустройство выпускников СПО, не менее 62,</w:t>
            </w:r>
            <w:r w:rsidR="00ED2331">
              <w:rPr>
                <w:rFonts w:ascii="Times New Roman" w:hAnsi="Times New Roman"/>
                <w:sz w:val="24"/>
                <w:szCs w:val="24"/>
              </w:rPr>
              <w:t>6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25.12.202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ED2331" w:rsidRPr="004920D6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информации на сайтах ОУ на специальной странице Центра содействия трудоустройству выпускников (далее – ЦСТВ)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0B1B2A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актуальных вакансий для предложения выпускникам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же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недель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ED2331" w:rsidRPr="004920D6" w:rsidRDefault="00297272" w:rsidP="00ED2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Т. С.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возможностях трудоустройства, поиска работы для выпускников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России» (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https://trudvsem.ru/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и Интерактивный портал службы занятости населения Курганской области (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https://trud.kurganobl.ru/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возможностей трудоустройства студентов и их конкурентоспособности</w:t>
            </w:r>
          </w:p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Борщев С. Л.</w:t>
            </w:r>
          </w:p>
        </w:tc>
      </w:tr>
      <w:tr w:rsidR="00855E44" w:rsidRPr="004920D6" w:rsidTr="0029727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Оперативная (обратная) связь со студентами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Повышение уровни информированности выпускников о вакантных местах на рынке труда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  <w:r w:rsidR="00ED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FE1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="00475FE1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17739D">
        <w:trPr>
          <w:trHeight w:val="4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Размещение информации на стенде «Твоя профессиональная карьера»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Ведение информационной и рекламной деятельности, направленной на профориентацию и содействие трудоустройству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C4752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0D6">
              <w:rPr>
                <w:rFonts w:ascii="Times New Roman" w:hAnsi="Times New Roman"/>
                <w:b/>
                <w:sz w:val="24"/>
                <w:szCs w:val="24"/>
              </w:rPr>
              <w:t>II. Организация работы со студентами по содействию в трудоустройстве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постоянно действующей «горячей линий» по вопросам трудоустройства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Оперативное реагирование на проблемы, возникающие при трудоустройстве выпускников. 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Оказание психологической поддержки в решении вопросов занятости и поиска рабочего места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Л.Ю.</w:t>
            </w:r>
          </w:p>
          <w:p w:rsidR="00CD3BB3" w:rsidRDefault="00CD3BB3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475FE1" w:rsidRDefault="00297272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студентов на курсы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«Азбука предпринимательства», «Интенсив для самозанятых»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выпускников о возможности ведения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деятельности, грантовой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особенностях пенсионного и налогового законодательства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Ефимова М. А.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Центр поддержки предпринимательства,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Деловая Россия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5FE1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475FE1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Плешкова О. А.</w:t>
            </w:r>
          </w:p>
          <w:p w:rsidR="00475FE1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ED2331" w:rsidRPr="004920D6" w:rsidRDefault="00ED233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Астафьева Я. А.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Включение раздела «Профессиональная карьера» в 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«Правовое обеспечение профессиональной деятельности»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самопрезентации, поиска работы, продвижение карьеры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Преподаватель дисциплины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действие 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ременной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в том числе в летний период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студентов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в летний и каникулярный период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1.07.202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75FE1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И. В.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Плешкова О. А.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«Вожатый», «Цифровой куратор»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первой профессии для трудоустройства во внеурочное время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Ефимова М. А.</w:t>
            </w:r>
          </w:p>
          <w:p w:rsidR="00855E44" w:rsidRDefault="00ED233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профессиональной переподготовки по заказу работодателей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студентами дополнительных компетенций, востребованных на региональном рынке труда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31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Профориентационное мероприятие «Профессиональный стар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студентов с представителями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работодател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центров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дальнейшего трудоустройства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виртуальных я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рмар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студентов старших курсов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вакантные должности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встреч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дальнейшего продолжения обучения в вузах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</w:tc>
      </w:tr>
      <w:tr w:rsidR="00B47327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Заполнение индивидуального  Плана профессионального развития и становления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мотивационной  готовности к трудоустройству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Селиверстова Э.Ю.</w:t>
            </w:r>
          </w:p>
        </w:tc>
      </w:tr>
      <w:tr w:rsidR="00B9726C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Единого профориентационного урока «Выбери будущее сегодня!» для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Планирование стратегии поиска места работы, дальнейшего профессионального развития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297272" w:rsidRDefault="00B9726C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Селиверстова Э.Ю.</w:t>
            </w:r>
          </w:p>
        </w:tc>
      </w:tr>
      <w:tr w:rsidR="00B9726C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Организация анкетирования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Определение удовлетворенности услугами службы содействия  по трудоустройству/центров занятости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Май-июнь 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297272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Селиверстова Э.Ю.</w:t>
            </w:r>
          </w:p>
        </w:tc>
      </w:tr>
      <w:tr w:rsidR="00855E44" w:rsidRPr="004920D6" w:rsidTr="00C4752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0D6">
              <w:rPr>
                <w:rFonts w:ascii="Times New Roman" w:hAnsi="Times New Roman"/>
                <w:b/>
                <w:sz w:val="24"/>
                <w:szCs w:val="24"/>
              </w:rPr>
              <w:t>III. Организация работы с работодателями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Актуализация базы данных о работодателях, с которыми ведется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трудоустройству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C66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реестра баз практики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Подготовка и заключение договоров о практической подготовке с предприятиями-партнерами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сотрудничества и установление договорных отношений с предприятиями и учреждениями, выступающими в качестве работодателей для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Итоговые конференции после прохождения учебной и производственной практики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 работодателей по изменению практической подготовки студентов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кураторы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Проработка вопроса о заключении договоров со стороны работодателей о целевом обучении студентов. Осуществление целевой подготовки и трудоустройство в соответствии с договором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 целевом обучении со студентами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01.06., 01.11. ежегодно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4920D6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на предприятия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с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условиями работы с учетом производственной специфики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преподаватели дисциплин</w:t>
            </w:r>
          </w:p>
        </w:tc>
      </w:tr>
      <w:tr w:rsidR="00855E44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работодателями по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устранению дефицита в кадрах через развитие системы заключения договоров </w:t>
            </w:r>
            <w:r w:rsidRPr="00492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сетевой форме реализации образовательных программ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реестра выпускников, трудоустроившихся по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договорам о целевом обучении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0D6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4920D6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064157" w:rsidRPr="004920D6" w:rsidRDefault="00064157" w:rsidP="00855E4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Зубова л. С.</w:t>
            </w:r>
          </w:p>
        </w:tc>
      </w:tr>
      <w:tr w:rsidR="00B9726C" w:rsidRPr="004920D6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мероприятия «Калейдоскоп возможностей»</w:t>
            </w:r>
            <w:r w:rsidRPr="00297272">
              <w:t xml:space="preserve"> 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>для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Встреча выпускников с представителями Центров занятости, работодателями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>, представителями НКО/ООИ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 xml:space="preserve"> с целью определения круга  работодателей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8549B6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297272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Селиверстова Э.Ю.</w:t>
            </w:r>
          </w:p>
        </w:tc>
      </w:tr>
    </w:tbl>
    <w:p w:rsidR="0005310B" w:rsidRPr="00B9726C" w:rsidRDefault="00297272" w:rsidP="004920D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05310B" w:rsidRPr="00B9726C" w:rsidSect="00C47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3D3"/>
    <w:rsid w:val="00036487"/>
    <w:rsid w:val="00064157"/>
    <w:rsid w:val="0017739D"/>
    <w:rsid w:val="001F656A"/>
    <w:rsid w:val="00225E27"/>
    <w:rsid w:val="00296E67"/>
    <w:rsid w:val="00297272"/>
    <w:rsid w:val="002B3A2B"/>
    <w:rsid w:val="002C36D0"/>
    <w:rsid w:val="004507D7"/>
    <w:rsid w:val="00475FE1"/>
    <w:rsid w:val="004920D6"/>
    <w:rsid w:val="008549B6"/>
    <w:rsid w:val="00855E44"/>
    <w:rsid w:val="008A4871"/>
    <w:rsid w:val="009C04DE"/>
    <w:rsid w:val="00A60737"/>
    <w:rsid w:val="00AD799F"/>
    <w:rsid w:val="00B47327"/>
    <w:rsid w:val="00B9726C"/>
    <w:rsid w:val="00C47523"/>
    <w:rsid w:val="00C667BD"/>
    <w:rsid w:val="00C83363"/>
    <w:rsid w:val="00CD3BB3"/>
    <w:rsid w:val="00DA13D3"/>
    <w:rsid w:val="00E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288B"/>
  <w15:docId w15:val="{6333A439-508D-46A1-8F87-7AD016F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523"/>
    <w:rPr>
      <w:color w:val="0000FF"/>
      <w:u w:val="single"/>
    </w:rPr>
  </w:style>
  <w:style w:type="table" w:styleId="a4">
    <w:name w:val="Table Grid"/>
    <w:basedOn w:val="a1"/>
    <w:uiPriority w:val="59"/>
    <w:rsid w:val="00C47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kurganobl.ru/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14</cp:revision>
  <cp:lastPrinted>2022-06-15T10:16:00Z</cp:lastPrinted>
  <dcterms:created xsi:type="dcterms:W3CDTF">2022-06-14T20:04:00Z</dcterms:created>
  <dcterms:modified xsi:type="dcterms:W3CDTF">2023-09-28T07:53:00Z</dcterms:modified>
</cp:coreProperties>
</file>